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F7CEF9" w14:textId="77777777" w:rsidR="00D343B0" w:rsidRPr="00FD25EF" w:rsidRDefault="00D343B0" w:rsidP="00D343B0">
      <w:pPr>
        <w:tabs>
          <w:tab w:val="left" w:pos="6840"/>
        </w:tabs>
        <w:jc w:val="right"/>
        <w:rPr>
          <w:rFonts w:asciiTheme="majorHAnsi" w:hAnsiTheme="majorHAnsi" w:cstheme="majorHAnsi"/>
          <w:b/>
          <w:bCs/>
          <w:szCs w:val="24"/>
        </w:rPr>
      </w:pPr>
    </w:p>
    <w:p w14:paraId="6DAE8CFC" w14:textId="52DD285E" w:rsidR="0095328C" w:rsidRDefault="001D6D62" w:rsidP="003D1458">
      <w:pPr>
        <w:tabs>
          <w:tab w:val="left" w:pos="6840"/>
        </w:tabs>
        <w:jc w:val="center"/>
        <w:rPr>
          <w:rFonts w:asciiTheme="majorHAnsi" w:hAnsiTheme="majorHAnsi" w:cstheme="majorHAnsi"/>
          <w:b/>
          <w:bCs/>
          <w:szCs w:val="24"/>
        </w:rPr>
      </w:pPr>
      <w:r>
        <w:rPr>
          <w:rFonts w:asciiTheme="majorHAnsi" w:hAnsiTheme="majorHAnsi" w:cstheme="majorHAnsi"/>
          <w:b/>
          <w:bCs/>
          <w:szCs w:val="24"/>
        </w:rPr>
        <w:t>ĮVYKDYTŲ</w:t>
      </w:r>
      <w:r w:rsidR="00DB6885">
        <w:rPr>
          <w:rFonts w:asciiTheme="majorHAnsi" w:hAnsiTheme="majorHAnsi" w:cstheme="majorHAnsi"/>
          <w:b/>
          <w:bCs/>
          <w:szCs w:val="24"/>
        </w:rPr>
        <w:t>/VYKDOMŲ SUTARČIŲ</w:t>
      </w:r>
      <w:r w:rsidR="00FB3A92" w:rsidRPr="00FD25EF">
        <w:rPr>
          <w:rFonts w:asciiTheme="majorHAnsi" w:hAnsiTheme="majorHAnsi" w:cstheme="majorHAnsi"/>
          <w:b/>
          <w:bCs/>
          <w:szCs w:val="24"/>
        </w:rPr>
        <w:t xml:space="preserve"> </w:t>
      </w:r>
      <w:r w:rsidR="005A4A93" w:rsidRPr="00FD25EF">
        <w:rPr>
          <w:rFonts w:asciiTheme="majorHAnsi" w:hAnsiTheme="majorHAnsi" w:cstheme="majorHAnsi"/>
          <w:b/>
          <w:bCs/>
          <w:szCs w:val="24"/>
        </w:rPr>
        <w:t>SĄRAŠAS</w:t>
      </w:r>
    </w:p>
    <w:p w14:paraId="79B35888" w14:textId="2AA2764E" w:rsidR="001E64BD" w:rsidRPr="001E64BD" w:rsidRDefault="001E64BD" w:rsidP="003D1458">
      <w:pPr>
        <w:tabs>
          <w:tab w:val="left" w:pos="6840"/>
        </w:tabs>
        <w:jc w:val="center"/>
        <w:rPr>
          <w:rFonts w:asciiTheme="majorHAnsi" w:hAnsiTheme="majorHAnsi" w:cstheme="majorHAnsi"/>
          <w:szCs w:val="24"/>
        </w:rPr>
      </w:pPr>
      <w:r w:rsidRPr="001E64BD">
        <w:rPr>
          <w:rFonts w:asciiTheme="majorHAnsi" w:hAnsiTheme="majorHAnsi" w:cstheme="majorHAnsi"/>
          <w:szCs w:val="24"/>
        </w:rPr>
        <w:t xml:space="preserve">(kvalifikacinių reikalavimų </w:t>
      </w:r>
      <w:r>
        <w:rPr>
          <w:rFonts w:asciiTheme="majorHAnsi" w:hAnsiTheme="majorHAnsi" w:cstheme="majorHAnsi"/>
          <w:szCs w:val="24"/>
        </w:rPr>
        <w:t xml:space="preserve">(4 pirkimo sąlygų priedas) </w:t>
      </w:r>
      <w:r w:rsidRPr="001E64BD">
        <w:rPr>
          <w:rFonts w:asciiTheme="majorHAnsi" w:hAnsiTheme="majorHAnsi" w:cstheme="majorHAnsi"/>
          <w:szCs w:val="24"/>
        </w:rPr>
        <w:t>atitikimo vertinimui)</w:t>
      </w:r>
    </w:p>
    <w:p w14:paraId="1C0A4054" w14:textId="77777777" w:rsidR="00B1636D" w:rsidRPr="00FD25EF" w:rsidRDefault="00B1636D" w:rsidP="00F2236B">
      <w:pPr>
        <w:spacing w:line="276" w:lineRule="auto"/>
        <w:rPr>
          <w:rFonts w:asciiTheme="majorHAnsi" w:hAnsiTheme="majorHAnsi" w:cstheme="majorHAnsi"/>
          <w:b/>
          <w:szCs w:val="24"/>
        </w:rPr>
      </w:pPr>
    </w:p>
    <w:p w14:paraId="6C20BB03" w14:textId="77777777" w:rsidR="00E33C9C" w:rsidRPr="00FD25EF" w:rsidRDefault="00E33C9C" w:rsidP="003D1458">
      <w:pPr>
        <w:spacing w:line="276" w:lineRule="auto"/>
        <w:rPr>
          <w:rFonts w:asciiTheme="majorHAnsi" w:hAnsiTheme="majorHAnsi" w:cstheme="majorHAnsi"/>
          <w:bCs/>
          <w:szCs w:val="24"/>
        </w:rPr>
      </w:pPr>
    </w:p>
    <w:p w14:paraId="4E595B23" w14:textId="5CB2CE43" w:rsidR="00C87468" w:rsidRPr="00F7799E" w:rsidRDefault="00C87468" w:rsidP="000334EE">
      <w:pPr>
        <w:tabs>
          <w:tab w:val="left" w:pos="4224"/>
          <w:tab w:val="left" w:pos="4932"/>
        </w:tabs>
        <w:jc w:val="right"/>
        <w:rPr>
          <w:rFonts w:asciiTheme="majorHAnsi" w:hAnsiTheme="majorHAnsi" w:cstheme="majorHAnsi"/>
          <w:sz w:val="20"/>
          <w:lang w:eastAsia="ar-SA"/>
        </w:rPr>
      </w:pPr>
    </w:p>
    <w:tbl>
      <w:tblPr>
        <w:tblStyle w:val="TableGrid"/>
        <w:tblW w:w="4920" w:type="pct"/>
        <w:tblInd w:w="-5" w:type="dxa"/>
        <w:tblLook w:val="04A0" w:firstRow="1" w:lastRow="0" w:firstColumn="1" w:lastColumn="0" w:noHBand="0" w:noVBand="1"/>
      </w:tblPr>
      <w:tblGrid>
        <w:gridCol w:w="501"/>
        <w:gridCol w:w="2050"/>
        <w:gridCol w:w="4112"/>
        <w:gridCol w:w="2834"/>
        <w:gridCol w:w="2415"/>
        <w:gridCol w:w="2548"/>
      </w:tblGrid>
      <w:tr w:rsidR="00C87468" w:rsidRPr="00F7799E" w14:paraId="220668C4" w14:textId="77777777" w:rsidTr="00FC09E6">
        <w:trPr>
          <w:trHeight w:val="242"/>
        </w:trPr>
        <w:tc>
          <w:tcPr>
            <w:tcW w:w="5000" w:type="pct"/>
            <w:gridSpan w:val="6"/>
            <w:shd w:val="clear" w:color="auto" w:fill="DEEAF6" w:themeFill="accent5" w:themeFillTint="33"/>
          </w:tcPr>
          <w:p w14:paraId="412ACCFA" w14:textId="41A67A59" w:rsidR="00C87468" w:rsidRPr="00F7799E" w:rsidRDefault="00C87468" w:rsidP="000334EE">
            <w:pPr>
              <w:jc w:val="center"/>
              <w:rPr>
                <w:rFonts w:asciiTheme="majorHAnsi" w:hAnsiTheme="majorHAnsi" w:cstheme="majorHAnsi"/>
                <w:b/>
                <w:bCs/>
                <w:szCs w:val="24"/>
              </w:rPr>
            </w:pPr>
            <w:r w:rsidRPr="00F7799E">
              <w:rPr>
                <w:rFonts w:asciiTheme="majorHAnsi" w:hAnsiTheme="majorHAnsi" w:cstheme="majorHAnsi"/>
                <w:b/>
                <w:bCs/>
                <w:szCs w:val="24"/>
              </w:rPr>
              <w:t xml:space="preserve">TIEKĖJO </w:t>
            </w:r>
            <w:r w:rsidR="001D6D62">
              <w:rPr>
                <w:rFonts w:asciiTheme="majorHAnsi" w:hAnsiTheme="majorHAnsi" w:cstheme="majorHAnsi"/>
                <w:b/>
                <w:bCs/>
                <w:szCs w:val="24"/>
              </w:rPr>
              <w:t>ĮVYKDYTŲ/VYKDOMŲ</w:t>
            </w:r>
            <w:r w:rsidR="00DB6885">
              <w:rPr>
                <w:rFonts w:asciiTheme="majorHAnsi" w:hAnsiTheme="majorHAnsi" w:cstheme="majorHAnsi"/>
                <w:b/>
                <w:bCs/>
                <w:szCs w:val="24"/>
              </w:rPr>
              <w:t xml:space="preserve"> SUTARČIŲ</w:t>
            </w:r>
            <w:r w:rsidR="008604CC" w:rsidRPr="00F7799E">
              <w:rPr>
                <w:rFonts w:asciiTheme="majorHAnsi" w:hAnsiTheme="majorHAnsi" w:cstheme="majorHAnsi"/>
                <w:b/>
                <w:bCs/>
                <w:szCs w:val="24"/>
              </w:rPr>
              <w:t xml:space="preserve"> SĄRAŠAS</w:t>
            </w:r>
            <w:r w:rsidRPr="00F7799E">
              <w:rPr>
                <w:rStyle w:val="FootnoteReference"/>
                <w:rFonts w:asciiTheme="majorHAnsi" w:hAnsiTheme="majorHAnsi" w:cstheme="majorHAnsi"/>
                <w:b/>
                <w:bCs/>
                <w:szCs w:val="24"/>
              </w:rPr>
              <w:footnoteReference w:id="1"/>
            </w:r>
          </w:p>
        </w:tc>
      </w:tr>
      <w:tr w:rsidR="00176761" w:rsidRPr="00F7799E" w14:paraId="1C8BE414" w14:textId="77777777" w:rsidTr="006F360B">
        <w:trPr>
          <w:trHeight w:val="145"/>
        </w:trPr>
        <w:tc>
          <w:tcPr>
            <w:tcW w:w="173" w:type="pct"/>
            <w:vMerge w:val="restart"/>
            <w:shd w:val="clear" w:color="auto" w:fill="DEEAF6" w:themeFill="accent5" w:themeFillTint="33"/>
          </w:tcPr>
          <w:p w14:paraId="6AEDE7CA" w14:textId="26380DEE" w:rsidR="00176761" w:rsidRPr="00F7799E" w:rsidRDefault="00176761" w:rsidP="00FC09E6">
            <w:pPr>
              <w:jc w:val="both"/>
              <w:rPr>
                <w:rFonts w:asciiTheme="majorHAnsi" w:hAnsiTheme="majorHAnsi" w:cstheme="majorHAnsi"/>
                <w:szCs w:val="24"/>
              </w:rPr>
            </w:pPr>
          </w:p>
        </w:tc>
        <w:tc>
          <w:tcPr>
            <w:tcW w:w="709" w:type="pct"/>
            <w:shd w:val="clear" w:color="auto" w:fill="DEEAF6" w:themeFill="accent5" w:themeFillTint="33"/>
          </w:tcPr>
          <w:p w14:paraId="43E22040" w14:textId="6F6F8134" w:rsidR="00176761" w:rsidRPr="00F7799E" w:rsidRDefault="00176761" w:rsidP="00FC09E6">
            <w:pPr>
              <w:jc w:val="both"/>
              <w:rPr>
                <w:rFonts w:asciiTheme="majorHAnsi" w:hAnsiTheme="majorHAnsi" w:cstheme="majorHAnsi"/>
                <w:szCs w:val="24"/>
              </w:rPr>
            </w:pPr>
            <w:r w:rsidRPr="00F7799E">
              <w:rPr>
                <w:rFonts w:asciiTheme="majorHAnsi" w:hAnsiTheme="majorHAnsi" w:cstheme="majorHAnsi"/>
                <w:szCs w:val="24"/>
              </w:rPr>
              <w:t>Užsakovo pavadinimas ir kontaktiniai asmenys (vardas, pavardė, pareigos, tel. Nr., el. pašto adresas)</w:t>
            </w:r>
          </w:p>
        </w:tc>
        <w:tc>
          <w:tcPr>
            <w:tcW w:w="1422" w:type="pct"/>
            <w:shd w:val="clear" w:color="auto" w:fill="DEEAF6" w:themeFill="accent5" w:themeFillTint="33"/>
          </w:tcPr>
          <w:p w14:paraId="6642245A" w14:textId="76F77398" w:rsidR="00176761" w:rsidRPr="00F7799E" w:rsidRDefault="000469F1" w:rsidP="00FC09E6">
            <w:pPr>
              <w:jc w:val="both"/>
              <w:rPr>
                <w:rFonts w:asciiTheme="majorHAnsi" w:hAnsiTheme="majorHAnsi" w:cstheme="majorHAnsi"/>
                <w:bCs/>
                <w:szCs w:val="24"/>
              </w:rPr>
            </w:pPr>
            <w:r>
              <w:rPr>
                <w:rFonts w:asciiTheme="majorHAnsi" w:hAnsiTheme="majorHAnsi" w:cstheme="majorHAnsi"/>
                <w:bCs/>
                <w:szCs w:val="24"/>
              </w:rPr>
              <w:t>Prekė</w:t>
            </w:r>
            <w:r w:rsidR="0062292B">
              <w:rPr>
                <w:rFonts w:asciiTheme="majorHAnsi" w:hAnsiTheme="majorHAnsi" w:cstheme="majorHAnsi"/>
                <w:bCs/>
                <w:szCs w:val="24"/>
              </w:rPr>
              <w:t xml:space="preserve">s </w:t>
            </w:r>
            <w:r w:rsidR="0062292B">
              <w:rPr>
                <w:rFonts w:asciiTheme="majorHAnsi" w:hAnsiTheme="majorHAnsi" w:cstheme="majorHAnsi"/>
                <w:bCs/>
                <w:szCs w:val="24"/>
              </w:rPr>
              <w:t>pavadinimas</w:t>
            </w:r>
            <w:r w:rsidR="0062292B">
              <w:rPr>
                <w:rFonts w:asciiTheme="majorHAnsi" w:hAnsiTheme="majorHAnsi" w:cstheme="majorHAnsi"/>
                <w:bCs/>
                <w:szCs w:val="24"/>
              </w:rPr>
              <w:t xml:space="preserve">/Paslaugų </w:t>
            </w:r>
            <w:r w:rsidR="0062292B">
              <w:rPr>
                <w:rFonts w:asciiTheme="majorHAnsi" w:hAnsiTheme="majorHAnsi" w:cstheme="majorHAnsi"/>
                <w:bCs/>
                <w:szCs w:val="24"/>
              </w:rPr>
              <w:t>pavadinimas</w:t>
            </w:r>
            <w:r w:rsidR="0062292B">
              <w:rPr>
                <w:rFonts w:asciiTheme="majorHAnsi" w:hAnsiTheme="majorHAnsi" w:cstheme="majorHAnsi"/>
                <w:bCs/>
                <w:szCs w:val="24"/>
              </w:rPr>
              <w:t>/Darbų</w:t>
            </w:r>
            <w:r>
              <w:rPr>
                <w:rFonts w:asciiTheme="majorHAnsi" w:hAnsiTheme="majorHAnsi" w:cstheme="majorHAnsi"/>
                <w:bCs/>
                <w:szCs w:val="24"/>
              </w:rPr>
              <w:t xml:space="preserve"> pavadinimas</w:t>
            </w:r>
            <w:r w:rsidR="0062292B">
              <w:rPr>
                <w:rFonts w:asciiTheme="majorHAnsi" w:hAnsiTheme="majorHAnsi" w:cstheme="majorHAnsi"/>
                <w:bCs/>
                <w:szCs w:val="24"/>
              </w:rPr>
              <w:t xml:space="preserve"> </w:t>
            </w:r>
            <w:r>
              <w:rPr>
                <w:rFonts w:asciiTheme="majorHAnsi" w:hAnsiTheme="majorHAnsi" w:cstheme="majorHAnsi"/>
                <w:bCs/>
                <w:szCs w:val="24"/>
              </w:rPr>
              <w:t>/</w:t>
            </w:r>
            <w:r w:rsidR="001D6D62">
              <w:rPr>
                <w:rFonts w:asciiTheme="majorHAnsi" w:hAnsiTheme="majorHAnsi" w:cstheme="majorHAnsi"/>
                <w:bCs/>
                <w:szCs w:val="24"/>
              </w:rPr>
              <w:t>Sutarties</w:t>
            </w:r>
            <w:r w:rsidR="00176761" w:rsidRPr="00F7799E">
              <w:rPr>
                <w:rFonts w:asciiTheme="majorHAnsi" w:hAnsiTheme="majorHAnsi" w:cstheme="majorHAnsi"/>
                <w:bCs/>
                <w:szCs w:val="24"/>
              </w:rPr>
              <w:t xml:space="preserve"> pavadinimas</w:t>
            </w:r>
            <w:r w:rsidR="001D6D62">
              <w:rPr>
                <w:rFonts w:asciiTheme="majorHAnsi" w:hAnsiTheme="majorHAnsi" w:cstheme="majorHAnsi"/>
                <w:bCs/>
                <w:szCs w:val="24"/>
              </w:rPr>
              <w:t xml:space="preserve">, </w:t>
            </w:r>
            <w:r>
              <w:rPr>
                <w:rFonts w:asciiTheme="majorHAnsi" w:hAnsiTheme="majorHAnsi" w:cstheme="majorHAnsi"/>
                <w:bCs/>
                <w:szCs w:val="24"/>
              </w:rPr>
              <w:t xml:space="preserve">sutarties </w:t>
            </w:r>
            <w:r w:rsidR="001D6D62">
              <w:rPr>
                <w:rFonts w:asciiTheme="majorHAnsi" w:hAnsiTheme="majorHAnsi" w:cstheme="majorHAnsi"/>
                <w:bCs/>
                <w:szCs w:val="24"/>
              </w:rPr>
              <w:t>registracijos numeris</w:t>
            </w:r>
          </w:p>
        </w:tc>
        <w:tc>
          <w:tcPr>
            <w:tcW w:w="980" w:type="pct"/>
            <w:shd w:val="clear" w:color="auto" w:fill="DEEAF6" w:themeFill="accent5" w:themeFillTint="33"/>
          </w:tcPr>
          <w:p w14:paraId="12797C38" w14:textId="0F160AEF" w:rsidR="00176761" w:rsidRPr="00F7799E" w:rsidRDefault="00176761" w:rsidP="00FC09E6">
            <w:pPr>
              <w:jc w:val="both"/>
              <w:rPr>
                <w:rFonts w:asciiTheme="majorHAnsi" w:hAnsiTheme="majorHAnsi" w:cstheme="majorHAnsi"/>
                <w:szCs w:val="24"/>
              </w:rPr>
            </w:pPr>
            <w:r w:rsidRPr="00F7799E">
              <w:rPr>
                <w:rFonts w:asciiTheme="majorHAnsi" w:hAnsiTheme="majorHAnsi" w:cstheme="majorHAnsi"/>
                <w:szCs w:val="24"/>
              </w:rPr>
              <w:t>Faktinė vykdymo data (pradžia – pabaiga)</w:t>
            </w:r>
          </w:p>
          <w:p w14:paraId="599F3CEB" w14:textId="77777777" w:rsidR="00176761" w:rsidRPr="00F7799E" w:rsidRDefault="00176761" w:rsidP="00FC09E6">
            <w:pPr>
              <w:jc w:val="both"/>
              <w:rPr>
                <w:rFonts w:asciiTheme="majorHAnsi" w:hAnsiTheme="majorHAnsi" w:cstheme="majorHAnsi"/>
                <w:szCs w:val="24"/>
              </w:rPr>
            </w:pPr>
          </w:p>
          <w:p w14:paraId="4CF0F5A3" w14:textId="77777777" w:rsidR="00176761" w:rsidRPr="00F7799E" w:rsidRDefault="00176761" w:rsidP="00FC09E6">
            <w:pPr>
              <w:jc w:val="both"/>
              <w:rPr>
                <w:rFonts w:asciiTheme="majorHAnsi" w:hAnsiTheme="majorHAnsi" w:cstheme="majorHAnsi"/>
                <w:szCs w:val="24"/>
              </w:rPr>
            </w:pPr>
            <w:r w:rsidRPr="00F7799E">
              <w:rPr>
                <w:rFonts w:asciiTheme="majorHAnsi" w:hAnsiTheme="majorHAnsi" w:cstheme="majorHAnsi"/>
                <w:szCs w:val="24"/>
              </w:rPr>
              <w:t xml:space="preserve">(nurodoma </w:t>
            </w:r>
          </w:p>
          <w:p w14:paraId="530C4821" w14:textId="77777777" w:rsidR="00176761" w:rsidRPr="00F7799E" w:rsidRDefault="00176761" w:rsidP="00FC09E6">
            <w:pPr>
              <w:jc w:val="both"/>
              <w:rPr>
                <w:rFonts w:asciiTheme="majorHAnsi" w:hAnsiTheme="majorHAnsi" w:cstheme="majorHAnsi"/>
                <w:szCs w:val="24"/>
              </w:rPr>
            </w:pPr>
            <w:r w:rsidRPr="00F7799E">
              <w:rPr>
                <w:rFonts w:asciiTheme="majorHAnsi" w:hAnsiTheme="majorHAnsi" w:cstheme="majorHAnsi"/>
                <w:szCs w:val="24"/>
              </w:rPr>
              <w:t>metai-mėnuo-diena )</w:t>
            </w:r>
          </w:p>
        </w:tc>
        <w:tc>
          <w:tcPr>
            <w:tcW w:w="835" w:type="pct"/>
            <w:shd w:val="clear" w:color="auto" w:fill="DEEAF6" w:themeFill="accent5" w:themeFillTint="33"/>
          </w:tcPr>
          <w:p w14:paraId="1937F2A2" w14:textId="5BB23C4B" w:rsidR="00176761" w:rsidRPr="00F7799E" w:rsidRDefault="00CE133A" w:rsidP="00FC09E6">
            <w:pPr>
              <w:jc w:val="both"/>
              <w:rPr>
                <w:rFonts w:asciiTheme="majorHAnsi" w:hAnsiTheme="majorHAnsi" w:cstheme="majorHAnsi"/>
                <w:szCs w:val="24"/>
              </w:rPr>
            </w:pPr>
            <w:r w:rsidRPr="00F7799E">
              <w:rPr>
                <w:rFonts w:asciiTheme="majorHAnsi" w:hAnsiTheme="majorHAnsi" w:cstheme="majorHAnsi"/>
                <w:szCs w:val="24"/>
              </w:rPr>
              <w:t>Suma</w:t>
            </w:r>
          </w:p>
        </w:tc>
        <w:tc>
          <w:tcPr>
            <w:tcW w:w="881" w:type="pct"/>
            <w:shd w:val="clear" w:color="auto" w:fill="DEEAF6" w:themeFill="accent5" w:themeFillTint="33"/>
          </w:tcPr>
          <w:p w14:paraId="1263DFC3" w14:textId="78C0CBD2" w:rsidR="00176761" w:rsidRPr="00F7799E" w:rsidRDefault="001645F3" w:rsidP="00FC09E6">
            <w:pPr>
              <w:jc w:val="both"/>
              <w:rPr>
                <w:rFonts w:asciiTheme="majorHAnsi" w:hAnsiTheme="majorHAnsi" w:cstheme="majorHAnsi"/>
                <w:szCs w:val="24"/>
              </w:rPr>
            </w:pPr>
            <w:r w:rsidRPr="00F7799E">
              <w:rPr>
                <w:rFonts w:asciiTheme="majorHAnsi" w:hAnsiTheme="majorHAnsi" w:cstheme="majorHAnsi"/>
                <w:szCs w:val="24"/>
              </w:rPr>
              <w:t>Pridedam</w:t>
            </w:r>
            <w:r w:rsidR="00CE133A" w:rsidRPr="00F7799E">
              <w:rPr>
                <w:rFonts w:asciiTheme="majorHAnsi" w:hAnsiTheme="majorHAnsi" w:cstheme="majorHAnsi"/>
                <w:szCs w:val="24"/>
              </w:rPr>
              <w:t>i</w:t>
            </w:r>
            <w:r w:rsidR="00B204C8" w:rsidRPr="00F7799E">
              <w:rPr>
                <w:rFonts w:asciiTheme="majorHAnsi" w:hAnsiTheme="majorHAnsi" w:cstheme="majorHAnsi"/>
                <w:szCs w:val="24"/>
              </w:rPr>
              <w:t xml:space="preserve"> </w:t>
            </w:r>
            <w:r w:rsidR="00CE133A" w:rsidRPr="00F7799E">
              <w:rPr>
                <w:rFonts w:asciiTheme="majorHAnsi" w:hAnsiTheme="majorHAnsi" w:cstheme="majorHAnsi"/>
                <w:szCs w:val="24"/>
              </w:rPr>
              <w:t>pagrindžiantys dokumentai</w:t>
            </w:r>
            <w:r w:rsidR="00236E97" w:rsidRPr="00F7799E">
              <w:rPr>
                <w:rFonts w:asciiTheme="majorHAnsi" w:hAnsiTheme="majorHAnsi" w:cstheme="majorHAnsi"/>
                <w:szCs w:val="24"/>
              </w:rPr>
              <w:t xml:space="preserve"> (užsakovų pažymos)</w:t>
            </w:r>
          </w:p>
        </w:tc>
      </w:tr>
      <w:tr w:rsidR="00176761" w:rsidRPr="00F7799E" w14:paraId="000137A9" w14:textId="77777777" w:rsidTr="006F360B">
        <w:trPr>
          <w:trHeight w:val="145"/>
        </w:trPr>
        <w:tc>
          <w:tcPr>
            <w:tcW w:w="173" w:type="pct"/>
            <w:vMerge/>
          </w:tcPr>
          <w:p w14:paraId="3DB99B7F" w14:textId="77777777" w:rsidR="00176761" w:rsidRPr="00F7799E" w:rsidRDefault="00176761" w:rsidP="00FC09E6">
            <w:pPr>
              <w:jc w:val="both"/>
              <w:rPr>
                <w:rFonts w:asciiTheme="majorHAnsi" w:hAnsiTheme="majorHAnsi" w:cstheme="majorHAnsi"/>
                <w:szCs w:val="24"/>
              </w:rPr>
            </w:pPr>
          </w:p>
        </w:tc>
        <w:tc>
          <w:tcPr>
            <w:tcW w:w="709" w:type="pct"/>
          </w:tcPr>
          <w:p w14:paraId="148F34E0" w14:textId="77777777" w:rsidR="00176761" w:rsidRPr="00F7799E" w:rsidRDefault="00176761" w:rsidP="00FC09E6">
            <w:pPr>
              <w:jc w:val="center"/>
              <w:rPr>
                <w:rFonts w:asciiTheme="majorHAnsi" w:hAnsiTheme="majorHAnsi" w:cstheme="majorHAnsi"/>
                <w:i/>
                <w:iCs/>
                <w:szCs w:val="24"/>
              </w:rPr>
            </w:pPr>
            <w:r w:rsidRPr="00F7799E">
              <w:rPr>
                <w:rFonts w:asciiTheme="majorHAnsi" w:hAnsiTheme="majorHAnsi" w:cstheme="majorHAnsi"/>
                <w:i/>
                <w:iCs/>
                <w:szCs w:val="24"/>
              </w:rPr>
              <w:t>1</w:t>
            </w:r>
          </w:p>
        </w:tc>
        <w:tc>
          <w:tcPr>
            <w:tcW w:w="1422" w:type="pct"/>
          </w:tcPr>
          <w:p w14:paraId="043E157B" w14:textId="5D54A42E" w:rsidR="00176761" w:rsidRPr="00F7799E" w:rsidRDefault="00176761" w:rsidP="00FC09E6">
            <w:pPr>
              <w:jc w:val="center"/>
              <w:rPr>
                <w:rFonts w:asciiTheme="majorHAnsi" w:hAnsiTheme="majorHAnsi" w:cstheme="majorHAnsi"/>
                <w:i/>
                <w:iCs/>
                <w:szCs w:val="24"/>
              </w:rPr>
            </w:pPr>
            <w:r w:rsidRPr="00F7799E">
              <w:rPr>
                <w:rFonts w:asciiTheme="majorHAnsi" w:hAnsiTheme="majorHAnsi" w:cstheme="majorHAnsi"/>
                <w:i/>
                <w:iCs/>
                <w:szCs w:val="24"/>
              </w:rPr>
              <w:t>2</w:t>
            </w:r>
          </w:p>
        </w:tc>
        <w:tc>
          <w:tcPr>
            <w:tcW w:w="980" w:type="pct"/>
          </w:tcPr>
          <w:p w14:paraId="5CCACB06" w14:textId="4BD229B5" w:rsidR="00176761" w:rsidRPr="00F7799E" w:rsidRDefault="009B2B01" w:rsidP="00FC09E6">
            <w:pPr>
              <w:jc w:val="center"/>
              <w:rPr>
                <w:rFonts w:asciiTheme="majorHAnsi" w:hAnsiTheme="majorHAnsi" w:cstheme="majorHAnsi"/>
                <w:i/>
                <w:iCs/>
                <w:szCs w:val="24"/>
              </w:rPr>
            </w:pPr>
            <w:r w:rsidRPr="00F7799E">
              <w:rPr>
                <w:rFonts w:asciiTheme="majorHAnsi" w:hAnsiTheme="majorHAnsi" w:cstheme="majorHAnsi"/>
                <w:i/>
                <w:iCs/>
                <w:szCs w:val="24"/>
              </w:rPr>
              <w:t>3</w:t>
            </w:r>
          </w:p>
        </w:tc>
        <w:tc>
          <w:tcPr>
            <w:tcW w:w="835" w:type="pct"/>
          </w:tcPr>
          <w:p w14:paraId="6ADB9FFC" w14:textId="2D2E72AE" w:rsidR="00176761" w:rsidRPr="00F7799E" w:rsidRDefault="009B2B01" w:rsidP="00FC09E6">
            <w:pPr>
              <w:jc w:val="center"/>
              <w:rPr>
                <w:rFonts w:asciiTheme="majorHAnsi" w:hAnsiTheme="majorHAnsi" w:cstheme="majorHAnsi"/>
                <w:i/>
                <w:iCs/>
                <w:szCs w:val="24"/>
              </w:rPr>
            </w:pPr>
            <w:r w:rsidRPr="00F7799E">
              <w:rPr>
                <w:rFonts w:asciiTheme="majorHAnsi" w:hAnsiTheme="majorHAnsi" w:cstheme="majorHAnsi"/>
                <w:i/>
                <w:iCs/>
                <w:szCs w:val="24"/>
              </w:rPr>
              <w:t>4</w:t>
            </w:r>
          </w:p>
        </w:tc>
        <w:tc>
          <w:tcPr>
            <w:tcW w:w="881" w:type="pct"/>
          </w:tcPr>
          <w:p w14:paraId="2FB2F8D8" w14:textId="3D736552" w:rsidR="00176761" w:rsidRPr="00F7799E" w:rsidRDefault="001645F3" w:rsidP="00FC09E6">
            <w:pPr>
              <w:jc w:val="center"/>
              <w:rPr>
                <w:rFonts w:asciiTheme="majorHAnsi" w:hAnsiTheme="majorHAnsi" w:cstheme="majorHAnsi"/>
                <w:i/>
                <w:iCs/>
                <w:szCs w:val="24"/>
              </w:rPr>
            </w:pPr>
            <w:r w:rsidRPr="00F7799E">
              <w:rPr>
                <w:rFonts w:asciiTheme="majorHAnsi" w:hAnsiTheme="majorHAnsi" w:cstheme="majorHAnsi"/>
                <w:i/>
                <w:iCs/>
                <w:szCs w:val="24"/>
              </w:rPr>
              <w:t>5</w:t>
            </w:r>
          </w:p>
        </w:tc>
      </w:tr>
      <w:tr w:rsidR="00176761" w:rsidRPr="00F7799E" w14:paraId="099AF451" w14:textId="77777777" w:rsidTr="006F360B">
        <w:trPr>
          <w:trHeight w:val="698"/>
        </w:trPr>
        <w:tc>
          <w:tcPr>
            <w:tcW w:w="173" w:type="pct"/>
            <w:shd w:val="clear" w:color="auto" w:fill="DEEAF6" w:themeFill="accent5" w:themeFillTint="33"/>
          </w:tcPr>
          <w:p w14:paraId="49C102EB" w14:textId="77777777" w:rsidR="00176761" w:rsidRPr="00F7799E" w:rsidRDefault="00176761" w:rsidP="00FC09E6">
            <w:pPr>
              <w:pStyle w:val="NoSpacing"/>
              <w:contextualSpacing/>
              <w:rPr>
                <w:rFonts w:asciiTheme="majorHAnsi" w:hAnsiTheme="majorHAnsi" w:cstheme="majorHAnsi"/>
                <w:szCs w:val="24"/>
                <w:lang w:val="lt-LT"/>
              </w:rPr>
            </w:pPr>
            <w:r w:rsidRPr="00F7799E">
              <w:rPr>
                <w:rFonts w:asciiTheme="majorHAnsi" w:hAnsiTheme="majorHAnsi" w:cstheme="majorHAnsi"/>
                <w:szCs w:val="24"/>
                <w:lang w:val="lt-LT"/>
              </w:rPr>
              <w:t>1.</w:t>
            </w:r>
          </w:p>
        </w:tc>
        <w:tc>
          <w:tcPr>
            <w:tcW w:w="709" w:type="pct"/>
          </w:tcPr>
          <w:p w14:paraId="0C99D7E1" w14:textId="77777777" w:rsidR="00176761" w:rsidRPr="00F7799E" w:rsidRDefault="00176761" w:rsidP="00FC09E6">
            <w:pPr>
              <w:pStyle w:val="NoSpacing"/>
              <w:contextualSpacing/>
              <w:rPr>
                <w:rFonts w:asciiTheme="majorHAnsi" w:hAnsiTheme="majorHAnsi" w:cstheme="majorHAnsi"/>
                <w:szCs w:val="24"/>
                <w:lang w:val="lt-LT"/>
              </w:rPr>
            </w:pPr>
          </w:p>
        </w:tc>
        <w:tc>
          <w:tcPr>
            <w:tcW w:w="1422" w:type="pct"/>
          </w:tcPr>
          <w:p w14:paraId="3F75A7DF" w14:textId="77777777" w:rsidR="00176761" w:rsidRPr="00F7799E" w:rsidRDefault="00176761" w:rsidP="00FC09E6">
            <w:pPr>
              <w:pStyle w:val="NoSpacing"/>
              <w:contextualSpacing/>
              <w:rPr>
                <w:rFonts w:asciiTheme="majorHAnsi" w:hAnsiTheme="majorHAnsi" w:cstheme="majorHAnsi"/>
                <w:szCs w:val="24"/>
                <w:lang w:val="lt-LT"/>
              </w:rPr>
            </w:pPr>
          </w:p>
        </w:tc>
        <w:tc>
          <w:tcPr>
            <w:tcW w:w="980" w:type="pct"/>
            <w:shd w:val="clear" w:color="auto" w:fill="FFFFFF" w:themeFill="background1"/>
          </w:tcPr>
          <w:p w14:paraId="1FB5DBB3" w14:textId="77777777" w:rsidR="00176761" w:rsidRPr="00F7799E" w:rsidRDefault="00176761" w:rsidP="00FC09E6">
            <w:pPr>
              <w:pStyle w:val="NoSpacing"/>
              <w:contextualSpacing/>
              <w:rPr>
                <w:rFonts w:asciiTheme="majorHAnsi" w:hAnsiTheme="majorHAnsi" w:cstheme="majorHAnsi"/>
                <w:szCs w:val="24"/>
                <w:lang w:val="lt-LT"/>
              </w:rPr>
            </w:pPr>
          </w:p>
        </w:tc>
        <w:tc>
          <w:tcPr>
            <w:tcW w:w="835" w:type="pct"/>
            <w:shd w:val="clear" w:color="auto" w:fill="FFFFFF" w:themeFill="background1"/>
          </w:tcPr>
          <w:p w14:paraId="1EBA12A8" w14:textId="77777777" w:rsidR="00176761" w:rsidRPr="00F7799E" w:rsidRDefault="00176761" w:rsidP="00FC09E6">
            <w:pPr>
              <w:pStyle w:val="NoSpacing"/>
              <w:contextualSpacing/>
              <w:rPr>
                <w:rFonts w:asciiTheme="majorHAnsi" w:hAnsiTheme="majorHAnsi" w:cstheme="majorHAnsi"/>
                <w:szCs w:val="24"/>
                <w:lang w:val="lt-LT"/>
              </w:rPr>
            </w:pPr>
          </w:p>
        </w:tc>
        <w:tc>
          <w:tcPr>
            <w:tcW w:w="881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636A8C73" w14:textId="17632BA3" w:rsidR="00176761" w:rsidRPr="00F7799E" w:rsidRDefault="00392E4B" w:rsidP="00FC09E6">
            <w:pPr>
              <w:pStyle w:val="NoSpacing"/>
              <w:contextualSpacing/>
              <w:rPr>
                <w:rFonts w:asciiTheme="majorHAnsi" w:hAnsiTheme="majorHAnsi" w:cstheme="majorHAnsi"/>
                <w:szCs w:val="24"/>
                <w:lang w:val="lt-LT"/>
              </w:rPr>
            </w:pPr>
            <w:r w:rsidRPr="00F7799E">
              <w:rPr>
                <w:rFonts w:asciiTheme="majorHAnsi" w:hAnsiTheme="majorHAnsi" w:cstheme="majorHAnsi"/>
                <w:szCs w:val="24"/>
                <w:highlight w:val="yellow"/>
                <w:lang w:val="lt-LT"/>
              </w:rPr>
              <w:t>(Įrašyti pagrindžiančių dokumentų pavadinimus)</w:t>
            </w:r>
          </w:p>
        </w:tc>
      </w:tr>
      <w:tr w:rsidR="00176761" w:rsidRPr="00F7799E" w14:paraId="43585983" w14:textId="77777777" w:rsidTr="006F360B">
        <w:trPr>
          <w:trHeight w:val="698"/>
        </w:trPr>
        <w:tc>
          <w:tcPr>
            <w:tcW w:w="173" w:type="pct"/>
            <w:shd w:val="clear" w:color="auto" w:fill="DEEAF6" w:themeFill="accent5" w:themeFillTint="33"/>
          </w:tcPr>
          <w:p w14:paraId="189B876B" w14:textId="77777777" w:rsidR="00176761" w:rsidRPr="00F7799E" w:rsidRDefault="00176761" w:rsidP="00FC09E6">
            <w:pPr>
              <w:pStyle w:val="NoSpacing"/>
              <w:contextualSpacing/>
              <w:rPr>
                <w:rFonts w:asciiTheme="majorHAnsi" w:hAnsiTheme="majorHAnsi" w:cstheme="majorHAnsi"/>
                <w:szCs w:val="24"/>
                <w:lang w:val="lt-LT"/>
              </w:rPr>
            </w:pPr>
            <w:r w:rsidRPr="00F7799E">
              <w:rPr>
                <w:rFonts w:asciiTheme="majorHAnsi" w:hAnsiTheme="majorHAnsi" w:cstheme="majorHAnsi"/>
                <w:szCs w:val="24"/>
                <w:lang w:val="lt-LT"/>
              </w:rPr>
              <w:t xml:space="preserve">2. </w:t>
            </w:r>
          </w:p>
        </w:tc>
        <w:tc>
          <w:tcPr>
            <w:tcW w:w="709" w:type="pct"/>
          </w:tcPr>
          <w:p w14:paraId="21A6CBFF" w14:textId="77777777" w:rsidR="00176761" w:rsidRPr="00F7799E" w:rsidRDefault="00176761" w:rsidP="00FC09E6">
            <w:pPr>
              <w:pStyle w:val="NoSpacing"/>
              <w:contextualSpacing/>
              <w:rPr>
                <w:rFonts w:asciiTheme="majorHAnsi" w:hAnsiTheme="majorHAnsi" w:cstheme="majorHAnsi"/>
                <w:szCs w:val="24"/>
                <w:lang w:val="lt-LT"/>
              </w:rPr>
            </w:pPr>
          </w:p>
        </w:tc>
        <w:tc>
          <w:tcPr>
            <w:tcW w:w="1422" w:type="pct"/>
          </w:tcPr>
          <w:p w14:paraId="10686BFA" w14:textId="77777777" w:rsidR="00176761" w:rsidRPr="00F7799E" w:rsidRDefault="00176761" w:rsidP="00FC09E6">
            <w:pPr>
              <w:pStyle w:val="NoSpacing"/>
              <w:contextualSpacing/>
              <w:rPr>
                <w:rFonts w:asciiTheme="majorHAnsi" w:hAnsiTheme="majorHAnsi" w:cstheme="majorHAnsi"/>
                <w:szCs w:val="24"/>
                <w:lang w:val="lt-LT"/>
              </w:rPr>
            </w:pPr>
          </w:p>
        </w:tc>
        <w:tc>
          <w:tcPr>
            <w:tcW w:w="980" w:type="pct"/>
            <w:shd w:val="clear" w:color="auto" w:fill="FFFFFF" w:themeFill="background1"/>
          </w:tcPr>
          <w:p w14:paraId="110314EA" w14:textId="77777777" w:rsidR="00176761" w:rsidRPr="00F7799E" w:rsidRDefault="00176761" w:rsidP="00FC09E6">
            <w:pPr>
              <w:pStyle w:val="NoSpacing"/>
              <w:contextualSpacing/>
              <w:rPr>
                <w:rFonts w:asciiTheme="majorHAnsi" w:hAnsiTheme="majorHAnsi" w:cstheme="majorHAnsi"/>
                <w:szCs w:val="24"/>
                <w:lang w:val="lt-LT"/>
              </w:rPr>
            </w:pPr>
          </w:p>
        </w:tc>
        <w:tc>
          <w:tcPr>
            <w:tcW w:w="83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3E46063C" w14:textId="77777777" w:rsidR="00176761" w:rsidRPr="00F7799E" w:rsidRDefault="00176761" w:rsidP="00FC09E6">
            <w:pPr>
              <w:pStyle w:val="NoSpacing"/>
              <w:contextualSpacing/>
              <w:rPr>
                <w:rFonts w:asciiTheme="majorHAnsi" w:hAnsiTheme="majorHAnsi" w:cstheme="majorHAnsi"/>
                <w:szCs w:val="24"/>
                <w:lang w:val="lt-LT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14:paraId="1F6A129A" w14:textId="77777777" w:rsidR="00176761" w:rsidRPr="00F7799E" w:rsidRDefault="00176761" w:rsidP="00FC09E6">
            <w:pPr>
              <w:pStyle w:val="NoSpacing"/>
              <w:contextualSpacing/>
              <w:rPr>
                <w:rFonts w:asciiTheme="majorHAnsi" w:hAnsiTheme="majorHAnsi" w:cstheme="majorHAnsi"/>
                <w:szCs w:val="24"/>
                <w:lang w:val="lt-LT"/>
              </w:rPr>
            </w:pPr>
          </w:p>
        </w:tc>
      </w:tr>
      <w:tr w:rsidR="00176761" w:rsidRPr="00F7799E" w14:paraId="5392DF4B" w14:textId="77777777" w:rsidTr="006F360B">
        <w:trPr>
          <w:trHeight w:val="737"/>
        </w:trPr>
        <w:tc>
          <w:tcPr>
            <w:tcW w:w="173" w:type="pct"/>
            <w:shd w:val="clear" w:color="auto" w:fill="DEEAF6" w:themeFill="accent5" w:themeFillTint="33"/>
          </w:tcPr>
          <w:p w14:paraId="2F6EDFF1" w14:textId="77777777" w:rsidR="00176761" w:rsidRPr="00F7799E" w:rsidRDefault="00176761" w:rsidP="00FC09E6">
            <w:pPr>
              <w:pStyle w:val="NoSpacing"/>
              <w:contextualSpacing/>
              <w:rPr>
                <w:rFonts w:asciiTheme="majorHAnsi" w:hAnsiTheme="majorHAnsi" w:cstheme="majorHAnsi"/>
                <w:szCs w:val="24"/>
                <w:lang w:val="lt-LT"/>
              </w:rPr>
            </w:pPr>
            <w:r w:rsidRPr="00F7799E">
              <w:rPr>
                <w:rFonts w:asciiTheme="majorHAnsi" w:hAnsiTheme="majorHAnsi" w:cstheme="majorHAnsi"/>
                <w:szCs w:val="24"/>
                <w:lang w:val="lt-LT"/>
              </w:rPr>
              <w:t>3.</w:t>
            </w:r>
          </w:p>
        </w:tc>
        <w:tc>
          <w:tcPr>
            <w:tcW w:w="709" w:type="pct"/>
          </w:tcPr>
          <w:p w14:paraId="4B91E2DD" w14:textId="77777777" w:rsidR="00176761" w:rsidRPr="00F7799E" w:rsidRDefault="00176761" w:rsidP="00FC09E6">
            <w:pPr>
              <w:pStyle w:val="NoSpacing"/>
              <w:contextualSpacing/>
              <w:rPr>
                <w:rFonts w:asciiTheme="majorHAnsi" w:hAnsiTheme="majorHAnsi" w:cstheme="majorHAnsi"/>
                <w:szCs w:val="24"/>
                <w:lang w:val="lt-LT"/>
              </w:rPr>
            </w:pPr>
          </w:p>
        </w:tc>
        <w:tc>
          <w:tcPr>
            <w:tcW w:w="1422" w:type="pct"/>
          </w:tcPr>
          <w:p w14:paraId="738C17B8" w14:textId="77777777" w:rsidR="00176761" w:rsidRPr="00F7799E" w:rsidRDefault="00176761" w:rsidP="00FC09E6">
            <w:pPr>
              <w:pStyle w:val="NoSpacing"/>
              <w:contextualSpacing/>
              <w:rPr>
                <w:rFonts w:asciiTheme="majorHAnsi" w:hAnsiTheme="majorHAnsi" w:cstheme="majorHAnsi"/>
                <w:szCs w:val="24"/>
                <w:lang w:val="lt-LT"/>
              </w:rPr>
            </w:pPr>
          </w:p>
        </w:tc>
        <w:tc>
          <w:tcPr>
            <w:tcW w:w="980" w:type="pct"/>
            <w:shd w:val="clear" w:color="auto" w:fill="FFFFFF" w:themeFill="background1"/>
          </w:tcPr>
          <w:p w14:paraId="6076DFE2" w14:textId="77777777" w:rsidR="00176761" w:rsidRPr="00F7799E" w:rsidRDefault="00176761" w:rsidP="00FC09E6">
            <w:pPr>
              <w:pStyle w:val="NoSpacing"/>
              <w:contextualSpacing/>
              <w:rPr>
                <w:rFonts w:asciiTheme="majorHAnsi" w:hAnsiTheme="majorHAnsi" w:cstheme="majorHAnsi"/>
                <w:szCs w:val="24"/>
                <w:lang w:val="lt-LT"/>
              </w:rPr>
            </w:pPr>
          </w:p>
        </w:tc>
        <w:tc>
          <w:tcPr>
            <w:tcW w:w="83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4B77CCA0" w14:textId="77777777" w:rsidR="00176761" w:rsidRPr="00F7799E" w:rsidRDefault="00176761" w:rsidP="00FC09E6">
            <w:pPr>
              <w:pStyle w:val="NoSpacing"/>
              <w:contextualSpacing/>
              <w:rPr>
                <w:rFonts w:asciiTheme="majorHAnsi" w:hAnsiTheme="majorHAnsi" w:cstheme="majorHAnsi"/>
                <w:szCs w:val="24"/>
                <w:lang w:val="lt-LT"/>
              </w:rPr>
            </w:pPr>
          </w:p>
        </w:tc>
        <w:tc>
          <w:tcPr>
            <w:tcW w:w="881" w:type="pct"/>
            <w:tcBorders>
              <w:left w:val="single" w:sz="4" w:space="0" w:color="auto"/>
              <w:bottom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14:paraId="4DF1E2B4" w14:textId="77777777" w:rsidR="00176761" w:rsidRPr="00F7799E" w:rsidRDefault="00176761" w:rsidP="00FC09E6">
            <w:pPr>
              <w:pStyle w:val="NoSpacing"/>
              <w:contextualSpacing/>
              <w:rPr>
                <w:rFonts w:asciiTheme="majorHAnsi" w:hAnsiTheme="majorHAnsi" w:cstheme="majorHAnsi"/>
                <w:szCs w:val="24"/>
                <w:lang w:val="lt-LT"/>
              </w:rPr>
            </w:pPr>
          </w:p>
        </w:tc>
      </w:tr>
      <w:tr w:rsidR="00176761" w:rsidRPr="00F7799E" w14:paraId="4A6E4AA7" w14:textId="77777777" w:rsidTr="006F360B">
        <w:trPr>
          <w:trHeight w:val="719"/>
        </w:trPr>
        <w:tc>
          <w:tcPr>
            <w:tcW w:w="173" w:type="pct"/>
            <w:shd w:val="clear" w:color="auto" w:fill="DEEAF6" w:themeFill="accent5" w:themeFillTint="33"/>
          </w:tcPr>
          <w:p w14:paraId="448D1A29" w14:textId="77777777" w:rsidR="00176761" w:rsidRPr="00F7799E" w:rsidRDefault="00176761" w:rsidP="00FC09E6">
            <w:pPr>
              <w:pStyle w:val="NoSpacing"/>
              <w:contextualSpacing/>
              <w:rPr>
                <w:rFonts w:asciiTheme="majorHAnsi" w:hAnsiTheme="majorHAnsi" w:cstheme="majorHAnsi"/>
                <w:szCs w:val="24"/>
                <w:lang w:val="lt-LT"/>
              </w:rPr>
            </w:pPr>
            <w:r w:rsidRPr="00F7799E">
              <w:rPr>
                <w:rFonts w:asciiTheme="majorHAnsi" w:hAnsiTheme="majorHAnsi" w:cstheme="majorHAnsi"/>
                <w:szCs w:val="24"/>
                <w:lang w:val="lt-LT"/>
              </w:rPr>
              <w:t>...</w:t>
            </w:r>
          </w:p>
        </w:tc>
        <w:tc>
          <w:tcPr>
            <w:tcW w:w="709" w:type="pct"/>
          </w:tcPr>
          <w:p w14:paraId="74316F88" w14:textId="77777777" w:rsidR="00176761" w:rsidRPr="00F7799E" w:rsidRDefault="00176761" w:rsidP="00FC09E6">
            <w:pPr>
              <w:pStyle w:val="NoSpacing"/>
              <w:contextualSpacing/>
              <w:rPr>
                <w:rFonts w:asciiTheme="majorHAnsi" w:hAnsiTheme="majorHAnsi" w:cstheme="majorHAnsi"/>
                <w:szCs w:val="24"/>
                <w:lang w:val="lt-LT"/>
              </w:rPr>
            </w:pPr>
          </w:p>
        </w:tc>
        <w:tc>
          <w:tcPr>
            <w:tcW w:w="1422" w:type="pct"/>
          </w:tcPr>
          <w:p w14:paraId="74BE3E61" w14:textId="77777777" w:rsidR="00176761" w:rsidRPr="00F7799E" w:rsidRDefault="00176761" w:rsidP="00FC09E6">
            <w:pPr>
              <w:pStyle w:val="NoSpacing"/>
              <w:contextualSpacing/>
              <w:rPr>
                <w:rFonts w:asciiTheme="majorHAnsi" w:hAnsiTheme="majorHAnsi" w:cstheme="majorHAnsi"/>
                <w:szCs w:val="24"/>
                <w:lang w:val="lt-LT"/>
              </w:rPr>
            </w:pPr>
          </w:p>
        </w:tc>
        <w:tc>
          <w:tcPr>
            <w:tcW w:w="980" w:type="pct"/>
            <w:shd w:val="clear" w:color="auto" w:fill="FFFFFF" w:themeFill="background1"/>
          </w:tcPr>
          <w:p w14:paraId="416C0BC5" w14:textId="77777777" w:rsidR="00176761" w:rsidRPr="00F7799E" w:rsidRDefault="00176761" w:rsidP="00FC09E6">
            <w:pPr>
              <w:pStyle w:val="NoSpacing"/>
              <w:contextualSpacing/>
              <w:rPr>
                <w:rFonts w:asciiTheme="majorHAnsi" w:hAnsiTheme="majorHAnsi" w:cstheme="majorHAnsi"/>
                <w:szCs w:val="24"/>
                <w:lang w:val="lt-LT"/>
              </w:rPr>
            </w:pPr>
          </w:p>
        </w:tc>
        <w:tc>
          <w:tcPr>
            <w:tcW w:w="835" w:type="pct"/>
            <w:shd w:val="clear" w:color="auto" w:fill="FFFFFF" w:themeFill="background1"/>
          </w:tcPr>
          <w:p w14:paraId="690C5A35" w14:textId="77777777" w:rsidR="00176761" w:rsidRPr="00F7799E" w:rsidRDefault="00176761" w:rsidP="00FC09E6">
            <w:pPr>
              <w:pStyle w:val="NoSpacing"/>
              <w:contextualSpacing/>
              <w:rPr>
                <w:rFonts w:asciiTheme="majorHAnsi" w:hAnsiTheme="majorHAnsi" w:cstheme="majorHAnsi"/>
                <w:szCs w:val="24"/>
                <w:lang w:val="lt-LT"/>
              </w:rPr>
            </w:pPr>
          </w:p>
        </w:tc>
        <w:tc>
          <w:tcPr>
            <w:tcW w:w="88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9ED94B3" w14:textId="77777777" w:rsidR="00176761" w:rsidRPr="00F7799E" w:rsidRDefault="00176761" w:rsidP="00FC09E6">
            <w:pPr>
              <w:pStyle w:val="NoSpacing"/>
              <w:contextualSpacing/>
              <w:rPr>
                <w:rFonts w:asciiTheme="majorHAnsi" w:hAnsiTheme="majorHAnsi" w:cstheme="majorHAnsi"/>
                <w:szCs w:val="24"/>
                <w:lang w:val="lt-LT"/>
              </w:rPr>
            </w:pPr>
          </w:p>
        </w:tc>
      </w:tr>
    </w:tbl>
    <w:p w14:paraId="0270FAB1" w14:textId="77777777" w:rsidR="00C87468" w:rsidRPr="00FD25EF" w:rsidRDefault="00C87468" w:rsidP="00461407">
      <w:pPr>
        <w:tabs>
          <w:tab w:val="left" w:pos="4224"/>
          <w:tab w:val="left" w:pos="4932"/>
        </w:tabs>
        <w:jc w:val="both"/>
        <w:rPr>
          <w:rFonts w:asciiTheme="majorHAnsi" w:hAnsiTheme="majorHAnsi" w:cstheme="majorHAnsi"/>
          <w:szCs w:val="24"/>
          <w:lang w:eastAsia="ar-SA"/>
        </w:rPr>
      </w:pPr>
    </w:p>
    <w:sectPr w:rsidR="00C87468" w:rsidRPr="00FD25EF" w:rsidSect="00C60EEF">
      <w:pgSz w:w="15840" w:h="12240" w:orient="landscape"/>
      <w:pgMar w:top="851" w:right="284" w:bottom="567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0CD7D6" w14:textId="77777777" w:rsidR="00F41FA6" w:rsidRDefault="00F41FA6" w:rsidP="000F04C2">
      <w:r>
        <w:separator/>
      </w:r>
    </w:p>
  </w:endnote>
  <w:endnote w:type="continuationSeparator" w:id="0">
    <w:p w14:paraId="2D8DCF25" w14:textId="77777777" w:rsidR="00F41FA6" w:rsidRDefault="00F41FA6" w:rsidP="000F0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F413E" w14:textId="77777777" w:rsidR="00F41FA6" w:rsidRDefault="00F41FA6" w:rsidP="000F04C2">
      <w:r>
        <w:separator/>
      </w:r>
    </w:p>
  </w:footnote>
  <w:footnote w:type="continuationSeparator" w:id="0">
    <w:p w14:paraId="5CF8C17D" w14:textId="77777777" w:rsidR="00F41FA6" w:rsidRDefault="00F41FA6" w:rsidP="000F04C2">
      <w:r>
        <w:continuationSeparator/>
      </w:r>
    </w:p>
  </w:footnote>
  <w:footnote w:id="1">
    <w:p w14:paraId="0432C848" w14:textId="77A5EC68" w:rsidR="00C87468" w:rsidRPr="00AC5B1B" w:rsidRDefault="00C87468" w:rsidP="00C87468">
      <w:pPr>
        <w:pStyle w:val="FootnoteText"/>
        <w:jc w:val="both"/>
        <w:rPr>
          <w:rFonts w:asciiTheme="majorHAnsi" w:hAnsiTheme="majorHAnsi" w:cstheme="majorHAnsi"/>
        </w:rPr>
      </w:pPr>
      <w:r w:rsidRPr="00AC5B1B">
        <w:rPr>
          <w:rStyle w:val="FootnoteReference"/>
          <w:rFonts w:asciiTheme="majorHAnsi" w:hAnsiTheme="majorHAnsi" w:cstheme="majorHAnsi"/>
        </w:rPr>
        <w:footnoteRef/>
      </w:r>
      <w:r w:rsidRPr="00AC5B1B">
        <w:rPr>
          <w:rFonts w:asciiTheme="majorHAnsi" w:hAnsiTheme="majorHAnsi" w:cstheme="majorHAnsi"/>
        </w:rPr>
        <w:t xml:space="preserve"> </w:t>
      </w:r>
      <w:r w:rsidRPr="00AC5B1B">
        <w:rPr>
          <w:rFonts w:asciiTheme="majorHAnsi" w:hAnsiTheme="majorHAnsi" w:cstheme="majorHAnsi"/>
          <w:bCs/>
        </w:rPr>
        <w:t xml:space="preserve">Pateikiama tiek ir tokios informacijos, kad perkančioji organizacija galėtų </w:t>
      </w:r>
      <w:r w:rsidRPr="00AC5B1B">
        <w:rPr>
          <w:rFonts w:asciiTheme="majorHAnsi" w:hAnsiTheme="majorHAnsi" w:cstheme="majorHAnsi"/>
          <w:b/>
          <w:u w:val="single"/>
        </w:rPr>
        <w:t>visiškai</w:t>
      </w:r>
      <w:r w:rsidRPr="00AC5B1B">
        <w:rPr>
          <w:rFonts w:asciiTheme="majorHAnsi" w:hAnsiTheme="majorHAnsi" w:cstheme="majorHAnsi"/>
          <w:b/>
        </w:rPr>
        <w:t xml:space="preserve"> </w:t>
      </w:r>
      <w:r w:rsidRPr="00AC5B1B">
        <w:rPr>
          <w:rFonts w:asciiTheme="majorHAnsi" w:hAnsiTheme="majorHAnsi" w:cstheme="majorHAnsi"/>
          <w:bCs/>
        </w:rPr>
        <w:t xml:space="preserve">įsitikinti </w:t>
      </w:r>
      <w:r w:rsidR="00B204C8" w:rsidRPr="00AC5B1B">
        <w:rPr>
          <w:rFonts w:asciiTheme="majorHAnsi" w:hAnsiTheme="majorHAnsi" w:cstheme="majorHAnsi"/>
          <w:bCs/>
        </w:rPr>
        <w:t xml:space="preserve">dėl </w:t>
      </w:r>
      <w:r w:rsidRPr="00AC5B1B">
        <w:rPr>
          <w:rFonts w:asciiTheme="majorHAnsi" w:hAnsiTheme="majorHAnsi" w:cstheme="majorHAnsi"/>
          <w:bCs/>
        </w:rPr>
        <w:t>reikalaujam</w:t>
      </w:r>
      <w:r w:rsidR="00B204C8" w:rsidRPr="00AC5B1B">
        <w:rPr>
          <w:rFonts w:asciiTheme="majorHAnsi" w:hAnsiTheme="majorHAnsi" w:cstheme="majorHAnsi"/>
          <w:bCs/>
        </w:rPr>
        <w:t>os</w:t>
      </w:r>
      <w:r w:rsidRPr="00AC5B1B">
        <w:rPr>
          <w:rFonts w:asciiTheme="majorHAnsi" w:hAnsiTheme="majorHAnsi" w:cstheme="majorHAnsi"/>
          <w:bCs/>
        </w:rPr>
        <w:t xml:space="preserve"> patirt</w:t>
      </w:r>
      <w:r w:rsidR="00B204C8" w:rsidRPr="00AC5B1B">
        <w:rPr>
          <w:rFonts w:asciiTheme="majorHAnsi" w:hAnsiTheme="majorHAnsi" w:cstheme="majorHAnsi"/>
          <w:bCs/>
        </w:rPr>
        <w:t>ies</w:t>
      </w:r>
      <w:r w:rsidRPr="00AC5B1B">
        <w:rPr>
          <w:rFonts w:asciiTheme="majorHAnsi" w:hAnsiTheme="majorHAnsi" w:cstheme="majorHAnsi"/>
          <w:bCs/>
        </w:rPr>
        <w:t>, net jei lentelėje nėra išskirtas atitinkamai informacijai atskiras stulpelis</w:t>
      </w:r>
      <w:r w:rsidRPr="00AC5B1B">
        <w:rPr>
          <w:rFonts w:asciiTheme="majorHAnsi" w:hAnsiTheme="majorHAnsi" w:cstheme="majorHAnsi"/>
          <w:bCs/>
          <w:color w:val="FF0000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1816E8"/>
    <w:multiLevelType w:val="multilevel"/>
    <w:tmpl w:val="CCA0B19A"/>
    <w:lvl w:ilvl="0">
      <w:start w:val="4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num w:numId="1" w16cid:durableId="1182284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2EA"/>
    <w:rsid w:val="00021488"/>
    <w:rsid w:val="00031BAA"/>
    <w:rsid w:val="000334EE"/>
    <w:rsid w:val="000469F1"/>
    <w:rsid w:val="000577C0"/>
    <w:rsid w:val="00066882"/>
    <w:rsid w:val="00071799"/>
    <w:rsid w:val="00072EE8"/>
    <w:rsid w:val="000B458F"/>
    <w:rsid w:val="000B6715"/>
    <w:rsid w:val="000C1483"/>
    <w:rsid w:val="000C7821"/>
    <w:rsid w:val="000D4611"/>
    <w:rsid w:val="000E17A0"/>
    <w:rsid w:val="000F04C2"/>
    <w:rsid w:val="00116AAF"/>
    <w:rsid w:val="00130006"/>
    <w:rsid w:val="00134AA4"/>
    <w:rsid w:val="00134BFA"/>
    <w:rsid w:val="00135F14"/>
    <w:rsid w:val="00150A43"/>
    <w:rsid w:val="001548B1"/>
    <w:rsid w:val="001645F3"/>
    <w:rsid w:val="00176761"/>
    <w:rsid w:val="00183D7B"/>
    <w:rsid w:val="00192ACC"/>
    <w:rsid w:val="001A032D"/>
    <w:rsid w:val="001B149B"/>
    <w:rsid w:val="001B5CD8"/>
    <w:rsid w:val="001D2AC7"/>
    <w:rsid w:val="001D4134"/>
    <w:rsid w:val="001D6D62"/>
    <w:rsid w:val="001E64BD"/>
    <w:rsid w:val="001E6F01"/>
    <w:rsid w:val="001E7656"/>
    <w:rsid w:val="00201608"/>
    <w:rsid w:val="002243DC"/>
    <w:rsid w:val="00233D00"/>
    <w:rsid w:val="00236E97"/>
    <w:rsid w:val="002466A0"/>
    <w:rsid w:val="00251926"/>
    <w:rsid w:val="0025686B"/>
    <w:rsid w:val="002726BB"/>
    <w:rsid w:val="00282555"/>
    <w:rsid w:val="00285B17"/>
    <w:rsid w:val="00293895"/>
    <w:rsid w:val="002B3DD5"/>
    <w:rsid w:val="002E0A23"/>
    <w:rsid w:val="002E6A29"/>
    <w:rsid w:val="00325FD2"/>
    <w:rsid w:val="0035528C"/>
    <w:rsid w:val="003737B2"/>
    <w:rsid w:val="00383C96"/>
    <w:rsid w:val="00392E4B"/>
    <w:rsid w:val="003976D3"/>
    <w:rsid w:val="003A187A"/>
    <w:rsid w:val="003A5A19"/>
    <w:rsid w:val="003D1458"/>
    <w:rsid w:val="003D2E6D"/>
    <w:rsid w:val="003F45C2"/>
    <w:rsid w:val="0040760D"/>
    <w:rsid w:val="00415244"/>
    <w:rsid w:val="0042176C"/>
    <w:rsid w:val="004440C8"/>
    <w:rsid w:val="00453C7F"/>
    <w:rsid w:val="00461407"/>
    <w:rsid w:val="0046377B"/>
    <w:rsid w:val="00475A15"/>
    <w:rsid w:val="004A2209"/>
    <w:rsid w:val="004C03BB"/>
    <w:rsid w:val="004C6B53"/>
    <w:rsid w:val="004D1159"/>
    <w:rsid w:val="004F5CBC"/>
    <w:rsid w:val="00505BB0"/>
    <w:rsid w:val="00511EEA"/>
    <w:rsid w:val="00535F6C"/>
    <w:rsid w:val="00544C0E"/>
    <w:rsid w:val="0054592C"/>
    <w:rsid w:val="00566FF8"/>
    <w:rsid w:val="00570332"/>
    <w:rsid w:val="00591357"/>
    <w:rsid w:val="005A4A93"/>
    <w:rsid w:val="005B32E0"/>
    <w:rsid w:val="005C0FAF"/>
    <w:rsid w:val="005E0EDF"/>
    <w:rsid w:val="005F6991"/>
    <w:rsid w:val="005F7B1B"/>
    <w:rsid w:val="00605FA2"/>
    <w:rsid w:val="006207F5"/>
    <w:rsid w:val="0062292B"/>
    <w:rsid w:val="006273FA"/>
    <w:rsid w:val="00630001"/>
    <w:rsid w:val="00636FB8"/>
    <w:rsid w:val="006712A3"/>
    <w:rsid w:val="0067568B"/>
    <w:rsid w:val="00681758"/>
    <w:rsid w:val="006C1219"/>
    <w:rsid w:val="006C5807"/>
    <w:rsid w:val="006E7909"/>
    <w:rsid w:val="006F360B"/>
    <w:rsid w:val="00707C62"/>
    <w:rsid w:val="00721AB3"/>
    <w:rsid w:val="007400E6"/>
    <w:rsid w:val="00744A03"/>
    <w:rsid w:val="00746365"/>
    <w:rsid w:val="007635DB"/>
    <w:rsid w:val="0077033E"/>
    <w:rsid w:val="00771F09"/>
    <w:rsid w:val="00792192"/>
    <w:rsid w:val="007933C6"/>
    <w:rsid w:val="00793482"/>
    <w:rsid w:val="00795596"/>
    <w:rsid w:val="0079783D"/>
    <w:rsid w:val="007B2584"/>
    <w:rsid w:val="007B6ED6"/>
    <w:rsid w:val="007B7FF8"/>
    <w:rsid w:val="007C5589"/>
    <w:rsid w:val="007E0B3A"/>
    <w:rsid w:val="007E2CA6"/>
    <w:rsid w:val="00806FDF"/>
    <w:rsid w:val="008210CE"/>
    <w:rsid w:val="00827822"/>
    <w:rsid w:val="00855D5D"/>
    <w:rsid w:val="008604CC"/>
    <w:rsid w:val="00880E11"/>
    <w:rsid w:val="008862E1"/>
    <w:rsid w:val="00894AE9"/>
    <w:rsid w:val="00897098"/>
    <w:rsid w:val="008B3ED9"/>
    <w:rsid w:val="008C60A4"/>
    <w:rsid w:val="008D7B4E"/>
    <w:rsid w:val="008D7E3D"/>
    <w:rsid w:val="008E4A1E"/>
    <w:rsid w:val="008E7BDE"/>
    <w:rsid w:val="008F14FC"/>
    <w:rsid w:val="008F1727"/>
    <w:rsid w:val="008F5232"/>
    <w:rsid w:val="008F6098"/>
    <w:rsid w:val="00901745"/>
    <w:rsid w:val="00911FAF"/>
    <w:rsid w:val="00917203"/>
    <w:rsid w:val="00933F31"/>
    <w:rsid w:val="00934063"/>
    <w:rsid w:val="00934C23"/>
    <w:rsid w:val="00942DB7"/>
    <w:rsid w:val="0094325D"/>
    <w:rsid w:val="0095328C"/>
    <w:rsid w:val="009658F9"/>
    <w:rsid w:val="009671E7"/>
    <w:rsid w:val="00980A59"/>
    <w:rsid w:val="00993A65"/>
    <w:rsid w:val="009A248D"/>
    <w:rsid w:val="009B2B01"/>
    <w:rsid w:val="009B74B8"/>
    <w:rsid w:val="009D2AB4"/>
    <w:rsid w:val="009E05AB"/>
    <w:rsid w:val="009E0817"/>
    <w:rsid w:val="009E62D1"/>
    <w:rsid w:val="00A34B16"/>
    <w:rsid w:val="00A45E41"/>
    <w:rsid w:val="00A46006"/>
    <w:rsid w:val="00A47A55"/>
    <w:rsid w:val="00A653B3"/>
    <w:rsid w:val="00A751F2"/>
    <w:rsid w:val="00A820D4"/>
    <w:rsid w:val="00A87866"/>
    <w:rsid w:val="00AB59A5"/>
    <w:rsid w:val="00AC5B1B"/>
    <w:rsid w:val="00AD55E1"/>
    <w:rsid w:val="00AE33E5"/>
    <w:rsid w:val="00AE5F31"/>
    <w:rsid w:val="00AF68CE"/>
    <w:rsid w:val="00B027E2"/>
    <w:rsid w:val="00B1636D"/>
    <w:rsid w:val="00B204C8"/>
    <w:rsid w:val="00B25743"/>
    <w:rsid w:val="00B25EA4"/>
    <w:rsid w:val="00B27A20"/>
    <w:rsid w:val="00B60891"/>
    <w:rsid w:val="00B922BB"/>
    <w:rsid w:val="00BC2139"/>
    <w:rsid w:val="00BC3EC3"/>
    <w:rsid w:val="00BC42EA"/>
    <w:rsid w:val="00BC747C"/>
    <w:rsid w:val="00C403D4"/>
    <w:rsid w:val="00C548BB"/>
    <w:rsid w:val="00C552BA"/>
    <w:rsid w:val="00C60EEF"/>
    <w:rsid w:val="00C62E69"/>
    <w:rsid w:val="00C64C8E"/>
    <w:rsid w:val="00C70819"/>
    <w:rsid w:val="00C72D54"/>
    <w:rsid w:val="00C87468"/>
    <w:rsid w:val="00C92A08"/>
    <w:rsid w:val="00CA724A"/>
    <w:rsid w:val="00CB164B"/>
    <w:rsid w:val="00CE133A"/>
    <w:rsid w:val="00CE6A0D"/>
    <w:rsid w:val="00CF5030"/>
    <w:rsid w:val="00CF7D46"/>
    <w:rsid w:val="00D01A19"/>
    <w:rsid w:val="00D02046"/>
    <w:rsid w:val="00D071CE"/>
    <w:rsid w:val="00D151E7"/>
    <w:rsid w:val="00D1702B"/>
    <w:rsid w:val="00D24409"/>
    <w:rsid w:val="00D343B0"/>
    <w:rsid w:val="00D34D60"/>
    <w:rsid w:val="00D35B5D"/>
    <w:rsid w:val="00D5165F"/>
    <w:rsid w:val="00D5225C"/>
    <w:rsid w:val="00D55C6C"/>
    <w:rsid w:val="00D62E86"/>
    <w:rsid w:val="00D73B68"/>
    <w:rsid w:val="00D951E9"/>
    <w:rsid w:val="00DA03F2"/>
    <w:rsid w:val="00DA38A1"/>
    <w:rsid w:val="00DA4832"/>
    <w:rsid w:val="00DB189B"/>
    <w:rsid w:val="00DB6885"/>
    <w:rsid w:val="00DC4820"/>
    <w:rsid w:val="00DF4337"/>
    <w:rsid w:val="00DF7214"/>
    <w:rsid w:val="00E26F22"/>
    <w:rsid w:val="00E312BE"/>
    <w:rsid w:val="00E33C9C"/>
    <w:rsid w:val="00E40F37"/>
    <w:rsid w:val="00E51987"/>
    <w:rsid w:val="00E60E9F"/>
    <w:rsid w:val="00E82431"/>
    <w:rsid w:val="00E874CD"/>
    <w:rsid w:val="00E906B3"/>
    <w:rsid w:val="00EA6591"/>
    <w:rsid w:val="00EB3AFE"/>
    <w:rsid w:val="00EB41B4"/>
    <w:rsid w:val="00EB71B2"/>
    <w:rsid w:val="00EC4E3C"/>
    <w:rsid w:val="00ED1287"/>
    <w:rsid w:val="00ED1B44"/>
    <w:rsid w:val="00EF35D0"/>
    <w:rsid w:val="00F03CD4"/>
    <w:rsid w:val="00F06E73"/>
    <w:rsid w:val="00F2236B"/>
    <w:rsid w:val="00F341E7"/>
    <w:rsid w:val="00F3655E"/>
    <w:rsid w:val="00F41FA6"/>
    <w:rsid w:val="00F42E94"/>
    <w:rsid w:val="00F469B7"/>
    <w:rsid w:val="00F57E5E"/>
    <w:rsid w:val="00F71E5B"/>
    <w:rsid w:val="00F74A7C"/>
    <w:rsid w:val="00F7799E"/>
    <w:rsid w:val="00F87ACA"/>
    <w:rsid w:val="00F9267C"/>
    <w:rsid w:val="00F977F7"/>
    <w:rsid w:val="00FA2EDE"/>
    <w:rsid w:val="00FB085E"/>
    <w:rsid w:val="00FB3A92"/>
    <w:rsid w:val="00FC485A"/>
    <w:rsid w:val="00FD25EF"/>
    <w:rsid w:val="00FE18F8"/>
    <w:rsid w:val="35BE6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E9A9F"/>
  <w15:chartTrackingRefBased/>
  <w15:docId w15:val="{0528216C-1625-4EB1-AA87-07C41C664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2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val="lt-LT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C42EA"/>
    <w:pPr>
      <w:spacing w:after="0" w:line="240" w:lineRule="auto"/>
    </w:pPr>
    <w:rPr>
      <w:rFonts w:ascii="Times New Roman" w:hAnsi="Times New Roman"/>
      <w:kern w:val="0"/>
      <w:sz w:val="24"/>
      <w14:ligatures w14:val="none"/>
    </w:rPr>
  </w:style>
  <w:style w:type="table" w:styleId="TableGrid">
    <w:name w:val="Table Grid"/>
    <w:basedOn w:val="TableNormal"/>
    <w:uiPriority w:val="39"/>
    <w:rsid w:val="00BC42E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BC42EA"/>
    <w:rPr>
      <w:rFonts w:ascii="Times New Roman" w:hAnsi="Times New Roman"/>
      <w:kern w:val="0"/>
      <w:sz w:val="24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F04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04C2"/>
    <w:rPr>
      <w:rFonts w:ascii="Times New Roman" w:eastAsia="Times New Roman" w:hAnsi="Times New Roman" w:cs="Times New Roman"/>
      <w:kern w:val="0"/>
      <w:sz w:val="24"/>
      <w:szCs w:val="20"/>
      <w:lang w:val="lt-LT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F04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04C2"/>
    <w:rPr>
      <w:rFonts w:ascii="Times New Roman" w:eastAsia="Times New Roman" w:hAnsi="Times New Roman" w:cs="Times New Roman"/>
      <w:kern w:val="0"/>
      <w:sz w:val="24"/>
      <w:szCs w:val="20"/>
      <w:lang w:val="lt-LT"/>
      <w14:ligatures w14:val="none"/>
    </w:rPr>
  </w:style>
  <w:style w:type="paragraph" w:styleId="Revision">
    <w:name w:val="Revision"/>
    <w:hidden/>
    <w:uiPriority w:val="99"/>
    <w:semiHidden/>
    <w:rsid w:val="00B027E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val="lt-LT"/>
      <w14:ligatures w14:val="non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3C7F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3C7F"/>
    <w:rPr>
      <w:rFonts w:ascii="Times New Roman" w:eastAsia="Times New Roman" w:hAnsi="Times New Roman" w:cs="Times New Roman"/>
      <w:kern w:val="0"/>
      <w:sz w:val="20"/>
      <w:szCs w:val="20"/>
      <w:lang w:val="lt-LT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453C7F"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EB71B2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B71B2"/>
    <w:rPr>
      <w:rFonts w:ascii="Times New Roman" w:eastAsia="Times New Roman" w:hAnsi="Times New Roman" w:cs="Times New Roman"/>
      <w:kern w:val="0"/>
      <w:sz w:val="20"/>
      <w:szCs w:val="20"/>
      <w:lang w:val="lt-LT"/>
      <w14:ligatures w14:val="none"/>
    </w:rPr>
  </w:style>
  <w:style w:type="character" w:styleId="FootnoteReference">
    <w:name w:val="footnote reference"/>
    <w:aliases w:val="fr"/>
    <w:basedOn w:val="DefaultParagraphFont"/>
    <w:uiPriority w:val="99"/>
    <w:unhideWhenUsed/>
    <w:rsid w:val="00EB71B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B71B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71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6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7EF8E1133F210949B2F765A95D4B0551" ma:contentTypeVersion="14" ma:contentTypeDescription="Kurkite naują dokumentą." ma:contentTypeScope="" ma:versionID="48ddc645f5ca8cff051a98df3715b346">
  <xsd:schema xmlns:xsd="http://www.w3.org/2001/XMLSchema" xmlns:xs="http://www.w3.org/2001/XMLSchema" xmlns:p="http://schemas.microsoft.com/office/2006/metadata/properties" xmlns:ns2="726ee13e-ff57-4e24-827e-38faa93d2eb8" xmlns:ns3="876a6eb1-71d5-4569-931f-5ad701d9e2bc" targetNamespace="http://schemas.microsoft.com/office/2006/metadata/properties" ma:root="true" ma:fieldsID="5035304483bc7923c5d033b1817033e7" ns2:_="" ns3:_="">
    <xsd:import namespace="726ee13e-ff57-4e24-827e-38faa93d2eb8"/>
    <xsd:import namespace="876a6eb1-71d5-4569-931f-5ad701d9e2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6ee13e-ff57-4e24-827e-38faa93d2e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Vaizdų žymės" ma:readOnly="false" ma:fieldId="{5cf76f15-5ced-4ddc-b409-7134ff3c332f}" ma:taxonomyMulti="true" ma:sspId="994d2593-97c1-4bca-a7b7-289e060694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6a6eb1-71d5-4569-931f-5ad701d9e2bc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6eb90f60-57fa-4227-b2e1-a9ca70ee6b18}" ma:internalName="TaxCatchAll" ma:showField="CatchAllData" ma:web="876a6eb1-71d5-4569-931f-5ad701d9e2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26ee13e-ff57-4e24-827e-38faa93d2eb8">
      <Terms xmlns="http://schemas.microsoft.com/office/infopath/2007/PartnerControls"/>
    </lcf76f155ced4ddcb4097134ff3c332f>
    <TaxCatchAll xmlns="876a6eb1-71d5-4569-931f-5ad701d9e2b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F2F3CD-924C-48B7-9AA5-BA8A304D76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F324A8-6D57-403E-A28A-27148FFB38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6ee13e-ff57-4e24-827e-38faa93d2eb8"/>
    <ds:schemaRef ds:uri="876a6eb1-71d5-4569-931f-5ad701d9e2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A11461-D44F-49DF-AB21-DC2374BCF072}">
  <ds:schemaRefs>
    <ds:schemaRef ds:uri="http://schemas.microsoft.com/office/2006/metadata/properties"/>
    <ds:schemaRef ds:uri="http://schemas.microsoft.com/office/infopath/2007/PartnerControls"/>
    <ds:schemaRef ds:uri="726ee13e-ff57-4e24-827e-38faa93d2eb8"/>
    <ds:schemaRef ds:uri="876a6eb1-71d5-4569-931f-5ad701d9e2bc"/>
  </ds:schemaRefs>
</ds:datastoreItem>
</file>

<file path=customXml/itemProps4.xml><?xml version="1.0" encoding="utf-8"?>
<ds:datastoreItem xmlns:ds="http://schemas.openxmlformats.org/officeDocument/2006/customXml" ds:itemID="{FFDFF5C4-2947-497E-B25C-A900A6CB4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386</Words>
  <Characters>221</Characters>
  <Application>Microsoft Office Word</Application>
  <DocSecurity>0</DocSecurity>
  <Lines>1</Lines>
  <Paragraphs>1</Paragraphs>
  <ScaleCrop>false</ScaleCrop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Rūta Vitkauskienė</dc:creator>
  <cp:keywords/>
  <dc:description/>
  <cp:lastModifiedBy>Eglė Brusokienė</cp:lastModifiedBy>
  <cp:revision>135</cp:revision>
  <dcterms:created xsi:type="dcterms:W3CDTF">2023-12-18T17:50:00Z</dcterms:created>
  <dcterms:modified xsi:type="dcterms:W3CDTF">2025-12-05T06:17:00Z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0x0101007EF8E1133F210949B2F765A95D4B0551</vt:lpwstr>
  </property>
</Properties>
</file>